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5C" w:rsidRDefault="00DB035C" w:rsidP="00DB035C">
      <w:pPr>
        <w:jc w:val="center"/>
        <w:rPr>
          <w:sz w:val="96"/>
          <w:szCs w:val="96"/>
        </w:rPr>
      </w:pPr>
      <w:r w:rsidRPr="00A15D77">
        <w:rPr>
          <w:sz w:val="96"/>
          <w:szCs w:val="96"/>
        </w:rPr>
        <w:t>God created</w:t>
      </w:r>
      <w:r>
        <w:rPr>
          <w:sz w:val="96"/>
          <w:szCs w:val="96"/>
        </w:rPr>
        <w:t>………..</w:t>
      </w:r>
    </w:p>
    <w:p w:rsidR="004F7BFE" w:rsidRDefault="00DB035C">
      <w:pPr>
        <w:rPr>
          <w:sz w:val="40"/>
          <w:szCs w:val="40"/>
        </w:rPr>
      </w:pPr>
      <w:r>
        <w:rPr>
          <w:sz w:val="40"/>
          <w:szCs w:val="40"/>
        </w:rPr>
        <w:t>Week 5: Sun moon and stars.</w:t>
      </w:r>
    </w:p>
    <w:p w:rsidR="00DB035C" w:rsidRDefault="00DB035C">
      <w:pPr>
        <w:rPr>
          <w:noProof/>
          <w:sz w:val="40"/>
          <w:szCs w:val="40"/>
          <w:lang w:eastAsia="en-GB"/>
        </w:rPr>
      </w:pPr>
      <w:r>
        <w:rPr>
          <w:sz w:val="40"/>
          <w:szCs w:val="40"/>
        </w:rPr>
        <w:t>Activity:</w:t>
      </w:r>
      <w:r w:rsidRPr="00DB035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9F4062A" wp14:editId="423EB536">
            <wp:extent cx="1516380" cy="1516380"/>
            <wp:effectExtent l="0" t="0" r="7620" b="7620"/>
            <wp:docPr id="1" name="Picture 1" descr="Image result for pic of sun moon and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 of sun moon and sta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02" cy="151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sz w:val="40"/>
          <w:szCs w:val="40"/>
          <w:lang w:eastAsia="en-GB"/>
        </w:rPr>
        <w:t>Use the pictures to stick onto blue paper.</w:t>
      </w:r>
    </w:p>
    <w:p w:rsidR="00DB035C" w:rsidRDefault="00DB035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>Story: Have the children find pictures around the room, of sun moon and stars. These will be available for you to put onto the walls and blue boards.</w:t>
      </w:r>
    </w:p>
    <w:p w:rsidR="00DB035C" w:rsidRDefault="00DB035C">
      <w:pPr>
        <w:rPr>
          <w:noProof/>
          <w:sz w:val="40"/>
          <w:szCs w:val="40"/>
          <w:lang w:eastAsia="en-GB"/>
        </w:rPr>
      </w:pPr>
    </w:p>
    <w:p w:rsidR="00DB035C" w:rsidRDefault="00DB035C" w:rsidP="00DB035C">
      <w:pPr>
        <w:rPr>
          <w:noProof/>
          <w:sz w:val="44"/>
          <w:szCs w:val="44"/>
          <w:lang w:eastAsia="en-GB"/>
        </w:rPr>
      </w:pPr>
      <w:r>
        <w:rPr>
          <w:noProof/>
          <w:sz w:val="44"/>
          <w:szCs w:val="44"/>
          <w:lang w:eastAsia="en-GB"/>
        </w:rPr>
        <w:t>Use bubbles (Adult use only) to encourage the children to come and sit on the mat.</w:t>
      </w:r>
    </w:p>
    <w:p w:rsidR="00DB035C" w:rsidRDefault="00DB035C" w:rsidP="00DB035C">
      <w:pPr>
        <w:rPr>
          <w:noProof/>
          <w:sz w:val="44"/>
          <w:szCs w:val="44"/>
          <w:lang w:eastAsia="en-GB"/>
        </w:rPr>
      </w:pPr>
      <w:r>
        <w:rPr>
          <w:noProof/>
          <w:sz w:val="44"/>
          <w:szCs w:val="44"/>
          <w:lang w:eastAsia="en-GB"/>
        </w:rPr>
        <w:t>Use the song board provided…. Let the children who are sitting nicley choose a song to sing.</w:t>
      </w:r>
    </w:p>
    <w:p w:rsidR="00DB035C" w:rsidRPr="00DB035C" w:rsidRDefault="00DB035C">
      <w:pPr>
        <w:rPr>
          <w:sz w:val="40"/>
          <w:szCs w:val="40"/>
        </w:rPr>
      </w:pPr>
      <w:bookmarkStart w:id="0" w:name="_GoBack"/>
      <w:bookmarkEnd w:id="0"/>
    </w:p>
    <w:sectPr w:rsidR="00DB035C" w:rsidRPr="00DB0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5C"/>
    <w:rsid w:val="004F7BFE"/>
    <w:rsid w:val="00D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1</cp:revision>
  <dcterms:created xsi:type="dcterms:W3CDTF">2016-12-18T07:35:00Z</dcterms:created>
  <dcterms:modified xsi:type="dcterms:W3CDTF">2016-12-18T07:43:00Z</dcterms:modified>
</cp:coreProperties>
</file>